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6E" w:rsidRDefault="00541076" w:rsidP="00515048">
      <w:pPr>
        <w:jc w:val="center"/>
        <w:rPr>
          <w:sz w:val="28"/>
          <w:szCs w:val="28"/>
        </w:rPr>
      </w:pPr>
      <w:hyperlink r:id="rId6" w:history="1">
        <w:r w:rsidR="007A576E" w:rsidRPr="009B3227">
          <w:rPr>
            <w:b/>
            <w:sz w:val="28"/>
            <w:szCs w:val="28"/>
          </w:rPr>
          <w:t>Форма отзыва</w:t>
        </w:r>
      </w:hyperlink>
      <w:r w:rsidR="007A576E" w:rsidRPr="009B3227">
        <w:rPr>
          <w:b/>
          <w:sz w:val="28"/>
          <w:szCs w:val="28"/>
        </w:rPr>
        <w:t xml:space="preserve"> на проект ГОСТ</w:t>
      </w:r>
    </w:p>
    <w:p w:rsidR="007A576E" w:rsidRPr="00FE4136" w:rsidRDefault="007A576E" w:rsidP="007A576E">
      <w:pPr>
        <w:jc w:val="both"/>
        <w:rPr>
          <w:sz w:val="28"/>
          <w:szCs w:val="28"/>
        </w:rPr>
      </w:pPr>
    </w:p>
    <w:p w:rsidR="007A576E" w:rsidRDefault="007A576E" w:rsidP="007A576E">
      <w:pPr>
        <w:jc w:val="center"/>
        <w:rPr>
          <w:sz w:val="28"/>
        </w:rPr>
      </w:pPr>
      <w:r>
        <w:rPr>
          <w:sz w:val="28"/>
        </w:rPr>
        <w:t xml:space="preserve">Отзыв на ____________________ редакцию проекта межгосударственного </w:t>
      </w:r>
    </w:p>
    <w:p w:rsidR="007A576E" w:rsidRDefault="007A576E" w:rsidP="007A576E">
      <w:pPr>
        <w:ind w:left="1276" w:right="5102"/>
        <w:jc w:val="center"/>
        <w:rPr>
          <w:sz w:val="18"/>
          <w:szCs w:val="18"/>
        </w:rPr>
      </w:pPr>
      <w:r>
        <w:rPr>
          <w:sz w:val="18"/>
          <w:szCs w:val="18"/>
        </w:rPr>
        <w:t>первую/окончательную</w:t>
      </w:r>
    </w:p>
    <w:p w:rsidR="007A576E" w:rsidRDefault="007A576E" w:rsidP="007A576E">
      <w:pPr>
        <w:jc w:val="center"/>
        <w:rPr>
          <w:sz w:val="28"/>
        </w:rPr>
      </w:pPr>
    </w:p>
    <w:p w:rsidR="007A576E" w:rsidRDefault="007A576E" w:rsidP="007A576E">
      <w:pPr>
        <w:jc w:val="center"/>
        <w:rPr>
          <w:sz w:val="28"/>
        </w:rPr>
      </w:pPr>
      <w:r>
        <w:rPr>
          <w:sz w:val="28"/>
        </w:rPr>
        <w:t>стандарта ________________________________________________________</w:t>
      </w:r>
    </w:p>
    <w:p w:rsidR="007A576E" w:rsidRDefault="007A576E" w:rsidP="007A576E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проекта стандарта</w:t>
      </w:r>
    </w:p>
    <w:p w:rsidR="007A576E" w:rsidRDefault="007A576E" w:rsidP="007A576E">
      <w:pPr>
        <w:jc w:val="center"/>
      </w:pPr>
    </w:p>
    <w:p w:rsidR="00515048" w:rsidRDefault="00515048" w:rsidP="007A576E">
      <w:pPr>
        <w:jc w:val="center"/>
      </w:pPr>
    </w:p>
    <w:p w:rsidR="00515048" w:rsidRDefault="00515048" w:rsidP="007A576E">
      <w:pPr>
        <w:jc w:val="center"/>
      </w:pPr>
    </w:p>
    <w:p w:rsidR="007A576E" w:rsidRDefault="007A576E" w:rsidP="007A5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7744"/>
      </w:tblGrid>
      <w:tr w:rsidR="007A576E" w:rsidTr="00FE2890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6E" w:rsidRDefault="007A576E" w:rsidP="00FE28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Структурный</w:t>
            </w:r>
            <w:r>
              <w:rPr>
                <w:lang w:eastAsia="en-US"/>
              </w:rPr>
              <w:br/>
              <w:t>элемент стандарта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6E" w:rsidRDefault="007A576E" w:rsidP="00FE28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Предложение, замечание</w:t>
            </w:r>
          </w:p>
        </w:tc>
      </w:tr>
      <w:tr w:rsidR="007A576E" w:rsidTr="00FE2890">
        <w:trPr>
          <w:trHeight w:val="371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6E" w:rsidRDefault="007A576E" w:rsidP="00FE289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6E" w:rsidRDefault="007A576E" w:rsidP="00FE289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A576E" w:rsidTr="00FE2890">
        <w:trPr>
          <w:trHeight w:val="407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6E" w:rsidRDefault="007A576E" w:rsidP="00FE289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6E" w:rsidRDefault="007A576E" w:rsidP="00FE289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A576E" w:rsidRDefault="007A576E" w:rsidP="007A576E"/>
    <w:p w:rsidR="007A576E" w:rsidRDefault="007A576E" w:rsidP="007A576E"/>
    <w:p w:rsidR="007A576E" w:rsidRDefault="007A576E" w:rsidP="007A576E">
      <w:r>
        <w:t>___________________________</w:t>
      </w:r>
      <w:r>
        <w:tab/>
      </w:r>
      <w:r>
        <w:tab/>
        <w:t>_______________      ________________________</w:t>
      </w:r>
    </w:p>
    <w:p w:rsidR="007A576E" w:rsidRDefault="007A576E" w:rsidP="007A576E">
      <w:pPr>
        <w:rPr>
          <w:sz w:val="18"/>
          <w:szCs w:val="18"/>
        </w:rPr>
      </w:pPr>
      <w:r>
        <w:rPr>
          <w:sz w:val="18"/>
          <w:szCs w:val="18"/>
        </w:rPr>
        <w:t xml:space="preserve">Руководитель организации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личная подпись                  расшифровка подписи</w:t>
      </w:r>
    </w:p>
    <w:p w:rsidR="007A576E" w:rsidRDefault="007A576E" w:rsidP="007A576E">
      <w:pPr>
        <w:rPr>
          <w:sz w:val="18"/>
          <w:szCs w:val="18"/>
        </w:rPr>
      </w:pPr>
      <w:r>
        <w:rPr>
          <w:sz w:val="18"/>
          <w:szCs w:val="18"/>
        </w:rPr>
        <w:t xml:space="preserve">(уполномоченный заместитель                 </w:t>
      </w:r>
    </w:p>
    <w:p w:rsidR="007A576E" w:rsidRDefault="007A576E" w:rsidP="007A576E">
      <w:pPr>
        <w:rPr>
          <w:sz w:val="18"/>
          <w:szCs w:val="18"/>
        </w:rPr>
      </w:pPr>
      <w:r>
        <w:rPr>
          <w:sz w:val="18"/>
          <w:szCs w:val="18"/>
        </w:rPr>
        <w:t>руководителя)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</w:p>
    <w:p w:rsidR="007A576E" w:rsidRDefault="007A576E" w:rsidP="007A576E"/>
    <w:p w:rsidR="007A576E" w:rsidRDefault="007A576E" w:rsidP="007A576E">
      <w:r>
        <w:t>____________</w:t>
      </w:r>
      <w:r>
        <w:tab/>
        <w:t>_______________</w:t>
      </w:r>
    </w:p>
    <w:p w:rsidR="007A576E" w:rsidRDefault="007A576E" w:rsidP="007A576E">
      <w:pPr>
        <w:rPr>
          <w:sz w:val="18"/>
          <w:szCs w:val="18"/>
        </w:rPr>
      </w:pPr>
      <w:r>
        <w:rPr>
          <w:sz w:val="18"/>
          <w:szCs w:val="18"/>
        </w:rPr>
        <w:t xml:space="preserve">   Исполнитель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телефон</w:t>
      </w:r>
    </w:p>
    <w:p w:rsidR="007A576E" w:rsidRDefault="007A576E" w:rsidP="007A576E"/>
    <w:p w:rsidR="007A576E" w:rsidRDefault="007A576E" w:rsidP="007A576E">
      <w:pPr>
        <w:ind w:firstLine="709"/>
        <w:jc w:val="both"/>
      </w:pPr>
    </w:p>
    <w:p w:rsidR="007A576E" w:rsidRDefault="007A576E" w:rsidP="007A576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Примечания: </w:t>
      </w:r>
    </w:p>
    <w:p w:rsidR="007A576E" w:rsidRPr="00FA2D88" w:rsidRDefault="007A576E" w:rsidP="007A576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A2D88">
        <w:rPr>
          <w:sz w:val="22"/>
          <w:szCs w:val="22"/>
        </w:rPr>
        <w:t>Отзыв оформляется на бланке организации.</w:t>
      </w:r>
    </w:p>
    <w:p w:rsidR="007A576E" w:rsidRDefault="007A576E" w:rsidP="007A576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Все предложения по проекту межгосударственного стандарта должны быть обоснованы, а замечания должны носить конкретный характер.</w:t>
      </w:r>
    </w:p>
    <w:p w:rsidR="007A576E" w:rsidRDefault="007A576E" w:rsidP="007A576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Замечания и предложения рекомендуется излагать в следующей последовательности:</w:t>
      </w:r>
    </w:p>
    <w:p w:rsidR="007A576E" w:rsidRDefault="007A576E" w:rsidP="007A576E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- по проекту в целом;</w:t>
      </w:r>
    </w:p>
    <w:p w:rsidR="007A576E" w:rsidRDefault="007A576E" w:rsidP="007A576E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- по разделам, подразделам, пунктам, подпунктам, таблицам, графическим материалам, приложениям – в порядке изложения проекта стандарта.</w:t>
      </w:r>
    </w:p>
    <w:p w:rsidR="007A576E" w:rsidRDefault="007A576E" w:rsidP="007A576E">
      <w:pPr>
        <w:ind w:left="1134"/>
        <w:jc w:val="both"/>
        <w:rPr>
          <w:sz w:val="22"/>
          <w:szCs w:val="22"/>
        </w:rPr>
      </w:pPr>
    </w:p>
    <w:p w:rsidR="00B07C0D" w:rsidRDefault="00B07C0D" w:rsidP="007A576E">
      <w:pPr>
        <w:ind w:left="1134"/>
        <w:jc w:val="both"/>
        <w:rPr>
          <w:sz w:val="22"/>
          <w:szCs w:val="22"/>
        </w:rPr>
      </w:pPr>
      <w:bookmarkStart w:id="0" w:name="_GoBack"/>
      <w:bookmarkEnd w:id="0"/>
    </w:p>
    <w:p w:rsidR="007A576E" w:rsidRDefault="007A576E" w:rsidP="007A576E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Пример заполнения формы отзывов:</w:t>
      </w:r>
    </w:p>
    <w:p w:rsidR="007A576E" w:rsidRDefault="007A576E" w:rsidP="007A576E">
      <w:pPr>
        <w:jc w:val="center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7745"/>
      </w:tblGrid>
      <w:tr w:rsidR="007A576E" w:rsidTr="00FE2890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6E" w:rsidRDefault="007A576E" w:rsidP="00FE2890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Структурный</w:t>
            </w:r>
            <w:r>
              <w:rPr>
                <w:i/>
                <w:sz w:val="22"/>
                <w:szCs w:val="22"/>
                <w:lang w:eastAsia="en-US"/>
              </w:rPr>
              <w:br/>
              <w:t>элемент стандарта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6E" w:rsidRDefault="007A576E" w:rsidP="00FE2890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Предложение, замечание</w:t>
            </w:r>
          </w:p>
        </w:tc>
      </w:tr>
      <w:tr w:rsidR="007A576E" w:rsidTr="00FE2890">
        <w:trPr>
          <w:trHeight w:val="65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По проекту в целом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Учесть требования технического регламента Таможенного союза «О безопасности продукции, предназначенной для детей и подростков» (ТР ТС 007/2011).</w:t>
            </w:r>
          </w:p>
        </w:tc>
      </w:tr>
      <w:tr w:rsidR="007A576E" w:rsidTr="00FE2890">
        <w:trPr>
          <w:trHeight w:val="31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Раздел 2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Включить в перечень нормативных ссылок </w:t>
            </w:r>
            <w:r>
              <w:rPr>
                <w:i/>
                <w:sz w:val="22"/>
                <w:szCs w:val="22"/>
                <w:lang w:eastAsia="en-US"/>
              </w:rPr>
              <w:br/>
              <w:t>МК (ИСО 3166) 004-97, указанный в пункте 5.2.</w:t>
            </w:r>
          </w:p>
        </w:tc>
      </w:tr>
      <w:tr w:rsidR="007A576E" w:rsidTr="00FE2890">
        <w:trPr>
          <w:trHeight w:val="65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Пункт 4.2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Дополнить таким видом продукции, как «нарядное платье».</w:t>
            </w:r>
          </w:p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Требования к такой продукции должны отличаться от требований к повседневной одежде.</w:t>
            </w:r>
          </w:p>
        </w:tc>
      </w:tr>
      <w:tr w:rsidR="007A576E" w:rsidTr="00FE2890">
        <w:trPr>
          <w:trHeight w:val="65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Пункт 6.3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6E" w:rsidRDefault="007A576E" w:rsidP="00FE2890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Дополнить методом контроля содержания формальдегида, поскольку в разделе 4 «Технические требования» нормируется данный показатель.</w:t>
            </w:r>
          </w:p>
        </w:tc>
      </w:tr>
    </w:tbl>
    <w:p w:rsidR="007A576E" w:rsidRDefault="007A576E" w:rsidP="007A576E">
      <w:pPr>
        <w:ind w:firstLine="709"/>
        <w:jc w:val="both"/>
        <w:rPr>
          <w:sz w:val="22"/>
          <w:szCs w:val="22"/>
        </w:rPr>
      </w:pPr>
    </w:p>
    <w:sectPr w:rsidR="007A576E" w:rsidSect="00B07C0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335D9"/>
    <w:multiLevelType w:val="hybridMultilevel"/>
    <w:tmpl w:val="8924C0F8"/>
    <w:lvl w:ilvl="0" w:tplc="7FD8E4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6E"/>
    <w:rsid w:val="00024329"/>
    <w:rsid w:val="00031766"/>
    <w:rsid w:val="00031C93"/>
    <w:rsid w:val="00040732"/>
    <w:rsid w:val="000B678F"/>
    <w:rsid w:val="00336D7C"/>
    <w:rsid w:val="003566CF"/>
    <w:rsid w:val="00367707"/>
    <w:rsid w:val="00392DE5"/>
    <w:rsid w:val="003C510E"/>
    <w:rsid w:val="004C1E5E"/>
    <w:rsid w:val="004F6371"/>
    <w:rsid w:val="00515048"/>
    <w:rsid w:val="00541076"/>
    <w:rsid w:val="00570405"/>
    <w:rsid w:val="00577B08"/>
    <w:rsid w:val="0058291F"/>
    <w:rsid w:val="00764C87"/>
    <w:rsid w:val="007A576E"/>
    <w:rsid w:val="007C6ABD"/>
    <w:rsid w:val="00880ADB"/>
    <w:rsid w:val="00886490"/>
    <w:rsid w:val="009B4565"/>
    <w:rsid w:val="009D0E09"/>
    <w:rsid w:val="00AA53A3"/>
    <w:rsid w:val="00B07C0D"/>
    <w:rsid w:val="00B44459"/>
    <w:rsid w:val="00B50A29"/>
    <w:rsid w:val="00B921E5"/>
    <w:rsid w:val="00BE6B75"/>
    <w:rsid w:val="00E24EA9"/>
    <w:rsid w:val="00E35C00"/>
    <w:rsid w:val="00ED58AB"/>
    <w:rsid w:val="00F5043F"/>
    <w:rsid w:val="00F737D8"/>
    <w:rsid w:val="00FA2D88"/>
    <w:rsid w:val="00FE289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1B4F0-731F-443A-BFAC-2932F57B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C6A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6E"/>
    <w:pPr>
      <w:ind w:left="720"/>
      <w:contextualSpacing/>
    </w:pPr>
  </w:style>
  <w:style w:type="character" w:styleId="a4">
    <w:name w:val="Hyperlink"/>
    <w:basedOn w:val="a0"/>
    <w:unhideWhenUsed/>
    <w:rsid w:val="007A576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45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45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6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7C6A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C6A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C6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7C6ABD"/>
    <w:rPr>
      <w:b/>
      <w:bCs/>
    </w:rPr>
  </w:style>
  <w:style w:type="character" w:customStyle="1" w:styleId="lrzxr">
    <w:name w:val="lrzxr"/>
    <w:basedOn w:val="a0"/>
    <w:rsid w:val="007C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d.gosstandart.gov.by/files/Forma-otzyva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627B-7CB7-4C55-9F92-84DB31A7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client404_1</dc:creator>
  <cp:lastModifiedBy>n.kusakina</cp:lastModifiedBy>
  <cp:revision>2</cp:revision>
  <cp:lastPrinted>2023-04-17T14:28:00Z</cp:lastPrinted>
  <dcterms:created xsi:type="dcterms:W3CDTF">2023-04-17T14:31:00Z</dcterms:created>
  <dcterms:modified xsi:type="dcterms:W3CDTF">2023-04-17T14:31:00Z</dcterms:modified>
</cp:coreProperties>
</file>